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E6" w:rsidRDefault="006E628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E6" w:rsidRDefault="006E6283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E472E6" w:rsidRDefault="006E6283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ВИКОНАВЧИЙ КОМІТЕТ</w:t>
      </w:r>
    </w:p>
    <w:p w:rsidR="00E472E6" w:rsidRDefault="006E6283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МЕЛІТОПОЛЬСЬКОЇ  МІСЬКОЇ  РАДИ</w:t>
      </w:r>
    </w:p>
    <w:p w:rsidR="00E472E6" w:rsidRDefault="006E6283">
      <w:pPr>
        <w:pStyle w:val="2"/>
        <w:numPr>
          <w:ilvl w:val="1"/>
          <w:numId w:val="1"/>
        </w:numPr>
      </w:pPr>
      <w:r>
        <w:t>Запорізької області</w:t>
      </w:r>
    </w:p>
    <w:p w:rsidR="00E472E6" w:rsidRDefault="00E472E6">
      <w:pPr>
        <w:rPr>
          <w:sz w:val="28"/>
        </w:rPr>
      </w:pPr>
    </w:p>
    <w:p w:rsidR="00E472E6" w:rsidRDefault="006E6283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E472E6" w:rsidRDefault="006E6283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E472E6" w:rsidRDefault="00E472E6">
      <w:pPr>
        <w:jc w:val="center"/>
        <w:rPr>
          <w:b/>
          <w:sz w:val="28"/>
        </w:rPr>
      </w:pPr>
    </w:p>
    <w:p w:rsidR="00E472E6" w:rsidRDefault="00A940EA">
      <w:pPr>
        <w:jc w:val="both"/>
        <w:rPr>
          <w:b/>
          <w:sz w:val="28"/>
        </w:rPr>
      </w:pPr>
      <w:r>
        <w:rPr>
          <w:b/>
          <w:sz w:val="28"/>
        </w:rPr>
        <w:t>13.05.2017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E6283">
        <w:rPr>
          <w:b/>
          <w:sz w:val="28"/>
        </w:rPr>
        <w:t xml:space="preserve">                                                                     №</w:t>
      </w:r>
      <w:r>
        <w:rPr>
          <w:b/>
          <w:sz w:val="28"/>
        </w:rPr>
        <w:t xml:space="preserve"> 212-р</w:t>
      </w:r>
    </w:p>
    <w:p w:rsidR="00E472E6" w:rsidRDefault="00E472E6">
      <w:pPr>
        <w:ind w:right="-1" w:firstLine="1134"/>
        <w:rPr>
          <w:sz w:val="28"/>
        </w:rPr>
      </w:pPr>
    </w:p>
    <w:p w:rsidR="00E472E6" w:rsidRDefault="006E62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 проведення  фестивалю </w:t>
      </w:r>
    </w:p>
    <w:p w:rsidR="00E472E6" w:rsidRDefault="006E62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духової та естрадної </w:t>
      </w:r>
    </w:p>
    <w:p w:rsidR="00E472E6" w:rsidRDefault="006E6283">
      <w:pPr>
        <w:ind w:right="-1"/>
        <w:rPr>
          <w:sz w:val="28"/>
          <w:szCs w:val="28"/>
        </w:rPr>
      </w:pPr>
      <w:r>
        <w:rPr>
          <w:sz w:val="28"/>
          <w:szCs w:val="28"/>
        </w:rPr>
        <w:t>музики «Таврійські сурми»</w:t>
      </w:r>
    </w:p>
    <w:p w:rsidR="00E472E6" w:rsidRDefault="00E472E6">
      <w:pPr>
        <w:ind w:right="-1"/>
        <w:jc w:val="center"/>
        <w:rPr>
          <w:sz w:val="28"/>
          <w:szCs w:val="28"/>
        </w:rPr>
      </w:pPr>
    </w:p>
    <w:p w:rsidR="00E472E6" w:rsidRDefault="006E62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Закону України «Про місцеве самоврядування в Україні», наказу Департаменту культури, туризму, національностей та релігій Запорізької обласної державної адміністрації від 07.04.2017  № 111-осн «Про проведення фестивалю духової та естрадної музики «Таврійські сурми», розпорядження міського голови від 27.04.2017 № 192-р «Про організацію проведення фестивалю духової та естрадної музики «Таврійські сурми», з метою залучення професійних та аматорських колективів до збереження, популяризації і подальшого розвитку духових та естрадних оркестрів, вдосконалення виконавської майстерності оркестрів, пропаганди кращих творів сучасної духової музики вітчизняних і зарубіжних авторів, налагодження творчих зв’язків та збільшення контингенту учасників дитячих духових оркестрів та духових відділів музичних шкіл, дитячих освітніх установ:</w:t>
      </w:r>
    </w:p>
    <w:p w:rsidR="00E472E6" w:rsidRDefault="00E472E6">
      <w:pPr>
        <w:ind w:right="-1"/>
        <w:jc w:val="both"/>
        <w:rPr>
          <w:sz w:val="28"/>
          <w:szCs w:val="28"/>
        </w:rPr>
      </w:pPr>
    </w:p>
    <w:p w:rsidR="00E472E6" w:rsidRDefault="00E472E6">
      <w:pPr>
        <w:ind w:right="-1"/>
        <w:jc w:val="both"/>
        <w:rPr>
          <w:sz w:val="28"/>
          <w:szCs w:val="28"/>
        </w:rPr>
      </w:pPr>
    </w:p>
    <w:p w:rsidR="00E472E6" w:rsidRDefault="006E6283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фестиваль духової та естрадної музики «Таврійські сурми»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19-20 травня 2017 року. </w:t>
      </w:r>
    </w:p>
    <w:p w:rsidR="00E472E6" w:rsidRDefault="006E6283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Затвердити план заходів фестивалю духової та естрадної музики «Таврійські сурми» згідно з додатком.</w:t>
      </w:r>
    </w:p>
    <w:p w:rsidR="00E472E6" w:rsidRDefault="006E6283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3. Начальнику управління житлово-комунального господарства Мелітопольської міської ради Запорізької області Тегімбаєву О.Б. забезпечити прибирання місць проведення зазначених заходів фестивалю згідно з програмою до та після проведення заходів. </w:t>
      </w:r>
    </w:p>
    <w:p w:rsidR="00E472E6" w:rsidRDefault="006E628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управління молоді та спорту Мелітопольської міської ради Запорізької області Губській Н.Ю. залучити студентську молодь до участі у зустрічі марш-параду.</w:t>
      </w:r>
    </w:p>
    <w:p w:rsidR="00E472E6" w:rsidRDefault="006E6283">
      <w:pPr>
        <w:pStyle w:val="1"/>
        <w:spacing w:before="0"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Директору КП «Міськсвітло» Звєрєву В.Л. забезпечити підключення звукопідсилювальної апаратури на майдані Перемоги під час проведення заходів фестивалю 19.05.2017 з 12-00 до 20-00 та 20.05.2017 з 13-00 до 19-00.</w:t>
      </w:r>
    </w:p>
    <w:p w:rsidR="00E472E6" w:rsidRDefault="006E6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Рекомендувати </w:t>
      </w:r>
      <w:r w:rsidRPr="006E6283">
        <w:rPr>
          <w:sz w:val="28"/>
          <w:szCs w:val="28"/>
        </w:rPr>
        <w:t>виконуючому обов’язки</w:t>
      </w:r>
      <w:r>
        <w:rPr>
          <w:sz w:val="28"/>
          <w:szCs w:val="28"/>
        </w:rPr>
        <w:t xml:space="preserve"> начальника Мелітопольського відділу поліції ГУ НП в Запорізькій області                    </w:t>
      </w:r>
      <w:r>
        <w:rPr>
          <w:rFonts w:cs="Arial"/>
          <w:color w:val="000000"/>
          <w:sz w:val="28"/>
          <w:szCs w:val="28"/>
        </w:rPr>
        <w:t>Бондаренку В.А.</w:t>
      </w:r>
      <w:r>
        <w:rPr>
          <w:sz w:val="28"/>
          <w:szCs w:val="28"/>
        </w:rPr>
        <w:t xml:space="preserve"> забезпечити додержання громадського правопорядку при </w:t>
      </w:r>
      <w:r w:rsidRPr="006E6283">
        <w:rPr>
          <w:sz w:val="28"/>
          <w:szCs w:val="28"/>
        </w:rPr>
        <w:t xml:space="preserve">проведенні заходів </w:t>
      </w:r>
      <w:r>
        <w:rPr>
          <w:sz w:val="28"/>
          <w:szCs w:val="28"/>
        </w:rPr>
        <w:t>фестивалю на майдані Перемоги 19.05.2017 з 17-00 до 20-00 та 20.05.2017 з 15-30 до 18-30.</w:t>
      </w:r>
    </w:p>
    <w:p w:rsidR="00E472E6" w:rsidRDefault="006E6283">
      <w:pPr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ab/>
        <w:t xml:space="preserve">7. Рекомендувати начальнику сектора </w:t>
      </w:r>
      <w:r w:rsidRPr="006E6283">
        <w:rPr>
          <w:sz w:val="28"/>
          <w:szCs w:val="28"/>
        </w:rPr>
        <w:t>дорожнього нагляду</w:t>
      </w:r>
      <w:r>
        <w:rPr>
          <w:sz w:val="28"/>
          <w:szCs w:val="28"/>
        </w:rPr>
        <w:t xml:space="preserve"> Мелітопольського відділу ГУ НП в Запорізькій області Гордієнку М.М. організувати перекриття руху </w:t>
      </w:r>
      <w:r w:rsidRPr="006E6283">
        <w:rPr>
          <w:sz w:val="28"/>
          <w:szCs w:val="28"/>
        </w:rPr>
        <w:t>автотранспорту 19.05.2017:</w:t>
      </w:r>
    </w:p>
    <w:p w:rsidR="00E472E6" w:rsidRDefault="006E6283">
      <w:pPr>
        <w:ind w:firstLine="708"/>
        <w:jc w:val="both"/>
        <w:rPr>
          <w:sz w:val="28"/>
          <w:szCs w:val="28"/>
          <w:shd w:val="clear" w:color="auto" w:fill="FFFF00"/>
        </w:rPr>
      </w:pPr>
      <w:r w:rsidRPr="006E6283">
        <w:rPr>
          <w:sz w:val="28"/>
          <w:szCs w:val="28"/>
        </w:rPr>
        <w:t>- з 06-00</w:t>
      </w:r>
      <w:r>
        <w:rPr>
          <w:sz w:val="28"/>
          <w:szCs w:val="28"/>
        </w:rPr>
        <w:t xml:space="preserve"> до 20-00 на майдані </w:t>
      </w:r>
      <w:r w:rsidRPr="006E6283">
        <w:rPr>
          <w:sz w:val="28"/>
          <w:szCs w:val="28"/>
        </w:rPr>
        <w:t>Перемоги;</w:t>
      </w:r>
    </w:p>
    <w:p w:rsidR="00E472E6" w:rsidRDefault="006E6283">
      <w:pPr>
        <w:ind w:firstLine="708"/>
        <w:jc w:val="both"/>
        <w:rPr>
          <w:sz w:val="28"/>
          <w:szCs w:val="28"/>
        </w:rPr>
      </w:pPr>
      <w:r w:rsidRPr="006E6283">
        <w:rPr>
          <w:sz w:val="28"/>
          <w:szCs w:val="28"/>
        </w:rPr>
        <w:t>- з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17-00 до 18-00 по вул. Інтеркультурній від перехрестя проспекту  Б.Хмельницького до вул. Чернишевського та проспект Б.Хмельницького від вул. Інтеркультурної до вул. Героїв України.</w:t>
      </w:r>
    </w:p>
    <w:p w:rsidR="00E472E6" w:rsidRDefault="006E6283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Рекомендувати головному лікарю КУ «Мелітопольська міська станція швидкої медичної допомоги» Мелітопольської міської ради Запорізької області Липуновій В.А. забезпечити чергування машини «швидкої допомоги» під час проведення марш-параду і відкриття фестивалю на майдані Перемоги 19.05.2017 з </w:t>
      </w:r>
      <w:r w:rsidRPr="006E6283">
        <w:rPr>
          <w:sz w:val="28"/>
          <w:szCs w:val="28"/>
        </w:rPr>
        <w:t>17-00 до 20-00 та під час проведення гала-концерту на майдані Перемоги 20.05.2017 з 16-00 до 18-</w:t>
      </w:r>
      <w:r>
        <w:rPr>
          <w:sz w:val="28"/>
          <w:szCs w:val="28"/>
        </w:rPr>
        <w:t>00.</w:t>
      </w:r>
    </w:p>
    <w:p w:rsidR="00E472E6" w:rsidRDefault="006E628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Інформаційному відділу виконавчого комітету Мелітопольської міської ради Запорізької області забезпечити висвітлення плану заходів фестивалю духової та естрадної музики «Таврійські сурми» через засоби масової інформації.</w:t>
      </w:r>
    </w:p>
    <w:p w:rsidR="00E472E6" w:rsidRDefault="006E628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Керівникам структурних підрозділів </w:t>
      </w:r>
      <w:r w:rsidRPr="006E6283">
        <w:rPr>
          <w:sz w:val="28"/>
          <w:szCs w:val="28"/>
        </w:rPr>
        <w:t>виконавчого комітету та Мелітопольської міської ради Запорізької області</w:t>
      </w:r>
      <w:r>
        <w:rPr>
          <w:sz w:val="28"/>
          <w:szCs w:val="28"/>
        </w:rPr>
        <w:t xml:space="preserve"> забезпечити виконання затверджених заходів та інформувати відділ культури Мелітопольської міської ради Запорізької області до 26.05.</w:t>
      </w:r>
      <w:r w:rsidRPr="006E6283">
        <w:rPr>
          <w:sz w:val="28"/>
          <w:szCs w:val="28"/>
        </w:rPr>
        <w:t>2017.</w:t>
      </w:r>
    </w:p>
    <w:p w:rsidR="00E472E6" w:rsidRDefault="006E6283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Відділу культури Мелітопольської міської ради </w:t>
      </w:r>
      <w:bookmarkStart w:id="0" w:name="__DdeLink__412_349139887"/>
      <w:r>
        <w:rPr>
          <w:sz w:val="28"/>
          <w:szCs w:val="28"/>
        </w:rPr>
        <w:t>Запорізької області</w:t>
      </w:r>
      <w:bookmarkEnd w:id="0"/>
      <w:r>
        <w:rPr>
          <w:sz w:val="28"/>
          <w:szCs w:val="28"/>
        </w:rPr>
        <w:t xml:space="preserve"> підсумкову інформацію про стан виконання цього розпорядження надати міському голові до 31.05.201</w:t>
      </w:r>
      <w:r w:rsidRPr="006E6283">
        <w:rPr>
          <w:sz w:val="28"/>
          <w:szCs w:val="28"/>
        </w:rPr>
        <w:t>7.</w:t>
      </w:r>
    </w:p>
    <w:p w:rsidR="00E472E6" w:rsidRDefault="006E6283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E472E6" w:rsidRDefault="00E472E6">
      <w:pPr>
        <w:tabs>
          <w:tab w:val="left" w:pos="360"/>
          <w:tab w:val="left" w:pos="1134"/>
          <w:tab w:val="left" w:pos="1985"/>
          <w:tab w:val="left" w:pos="2694"/>
        </w:tabs>
        <w:ind w:right="-1"/>
        <w:jc w:val="both"/>
        <w:rPr>
          <w:sz w:val="28"/>
          <w:szCs w:val="28"/>
        </w:rPr>
      </w:pPr>
    </w:p>
    <w:p w:rsidR="00E472E6" w:rsidRDefault="006E6283">
      <w:pPr>
        <w:spacing w:before="240" w:after="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Мелітопольський міський голова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С.А. Мінько</w:t>
      </w:r>
    </w:p>
    <w:p w:rsidR="00A940EA" w:rsidRDefault="00A940EA" w:rsidP="00A940EA">
      <w:pPr>
        <w:rPr>
          <w:rFonts w:cs="Arial"/>
          <w:b/>
          <w:sz w:val="24"/>
        </w:rPr>
      </w:pPr>
      <w:r w:rsidRPr="00A940EA">
        <w:rPr>
          <w:rFonts w:cs="Arial"/>
          <w:b/>
          <w:sz w:val="24"/>
        </w:rPr>
        <w:t xml:space="preserve">Перший заступник міського голови з питань </w:t>
      </w:r>
    </w:p>
    <w:p w:rsidR="00A940EA" w:rsidRPr="00A940EA" w:rsidRDefault="00A940EA" w:rsidP="00A940EA">
      <w:pPr>
        <w:rPr>
          <w:rFonts w:cs="Arial"/>
          <w:b/>
          <w:sz w:val="24"/>
        </w:rPr>
      </w:pPr>
      <w:r w:rsidRPr="00A940EA">
        <w:rPr>
          <w:rFonts w:cs="Arial"/>
          <w:b/>
          <w:sz w:val="24"/>
        </w:rPr>
        <w:t xml:space="preserve">діяльності виконавчих органів ради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Pr="00A940EA">
        <w:rPr>
          <w:rFonts w:cs="Arial"/>
          <w:b/>
          <w:sz w:val="24"/>
        </w:rPr>
        <w:t>І.В. Рудакова</w:t>
      </w:r>
    </w:p>
    <w:p w:rsidR="00E472E6" w:rsidRDefault="00E472E6">
      <w:pPr>
        <w:ind w:right="-1"/>
        <w:rPr>
          <w:sz w:val="28"/>
          <w:szCs w:val="28"/>
        </w:rPr>
      </w:pPr>
    </w:p>
    <w:p w:rsidR="00E472E6" w:rsidRDefault="00E472E6">
      <w:pPr>
        <w:spacing w:after="200" w:line="276" w:lineRule="auto"/>
        <w:rPr>
          <w:sz w:val="28"/>
          <w:szCs w:val="28"/>
        </w:rPr>
      </w:pPr>
    </w:p>
    <w:p w:rsidR="00E472E6" w:rsidRDefault="006E6283">
      <w:pPr>
        <w:pageBreakBefore/>
        <w:ind w:left="4248" w:right="-1" w:firstLine="708"/>
        <w:rPr>
          <w:sz w:val="28"/>
        </w:rPr>
      </w:pPr>
      <w:bookmarkStart w:id="1" w:name="_GoBack"/>
      <w:bookmarkEnd w:id="1"/>
      <w:r>
        <w:rPr>
          <w:sz w:val="28"/>
        </w:rPr>
        <w:t xml:space="preserve">Додаток </w:t>
      </w:r>
    </w:p>
    <w:p w:rsidR="00E472E6" w:rsidRDefault="006E6283">
      <w:pPr>
        <w:ind w:right="-1" w:firstLine="4962"/>
        <w:rPr>
          <w:sz w:val="28"/>
        </w:rPr>
      </w:pPr>
      <w:r>
        <w:rPr>
          <w:sz w:val="28"/>
        </w:rPr>
        <w:t>до розпорядження міського голови</w:t>
      </w:r>
    </w:p>
    <w:p w:rsidR="00E472E6" w:rsidRDefault="00A940EA">
      <w:pPr>
        <w:ind w:left="4248" w:right="-1" w:firstLine="708"/>
      </w:pPr>
      <w:r>
        <w:rPr>
          <w:sz w:val="28"/>
          <w:lang w:val="ru-RU"/>
        </w:rPr>
        <w:t xml:space="preserve">13.05.2017 </w:t>
      </w:r>
      <w:r w:rsidR="006E6283">
        <w:rPr>
          <w:sz w:val="28"/>
        </w:rPr>
        <w:t>№</w:t>
      </w:r>
      <w:r>
        <w:rPr>
          <w:sz w:val="28"/>
          <w:lang w:val="ru-RU"/>
        </w:rPr>
        <w:t xml:space="preserve"> 212-р</w:t>
      </w:r>
      <w:r w:rsidR="006E6283">
        <w:tab/>
        <w:t xml:space="preserve">          </w:t>
      </w:r>
    </w:p>
    <w:p w:rsidR="00E472E6" w:rsidRDefault="00E472E6">
      <w:pPr>
        <w:ind w:right="-1"/>
        <w:jc w:val="center"/>
        <w:rPr>
          <w:sz w:val="28"/>
          <w:szCs w:val="28"/>
        </w:rPr>
      </w:pPr>
    </w:p>
    <w:p w:rsidR="00E472E6" w:rsidRDefault="006E62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заходів </w:t>
      </w:r>
    </w:p>
    <w:p w:rsidR="00E472E6" w:rsidRDefault="006E62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фестивалю духової та естрадної музики «Таврійські сурми»</w:t>
      </w:r>
    </w:p>
    <w:p w:rsidR="00E472E6" w:rsidRDefault="00E472E6">
      <w:pPr>
        <w:ind w:right="-1"/>
        <w:jc w:val="center"/>
        <w:rPr>
          <w:sz w:val="28"/>
        </w:rPr>
      </w:pPr>
    </w:p>
    <w:p w:rsidR="00E472E6" w:rsidRDefault="006E6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травня 2017 року </w:t>
      </w:r>
    </w:p>
    <w:p w:rsidR="00E472E6" w:rsidRDefault="00E472E6">
      <w:pPr>
        <w:rPr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97"/>
        <w:gridCol w:w="5198"/>
        <w:gridCol w:w="2935"/>
      </w:tblGrid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 w:rsidRPr="006E6283">
              <w:rPr>
                <w:sz w:val="28"/>
                <w:szCs w:val="28"/>
              </w:rPr>
              <w:t>08-00 - 09-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учасників фестивалю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Палац культури </w:t>
            </w:r>
          </w:p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Т.Г. Шевченка</w:t>
            </w: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 w:rsidRPr="006E628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10-00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Нарада з керівниками творчих колективів, жеребкування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Палац культури </w:t>
            </w:r>
          </w:p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Т.Г. Шевченка</w:t>
            </w: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– 15-00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Конкурсні прослуховування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Палац культури </w:t>
            </w:r>
          </w:p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Т.Г. Шевченка</w:t>
            </w: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 – 16-00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Перерва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28"/>
                <w:szCs w:val="28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 – 16-45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Репетиція зведеного оркестру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  Перемоги</w:t>
            </w: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 – 17-30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Шикування та підготовка до марш-параду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28"/>
                <w:szCs w:val="28"/>
              </w:rPr>
            </w:pPr>
          </w:p>
        </w:tc>
      </w:tr>
      <w:tr w:rsidR="00E472E6">
        <w:trPr>
          <w:cantSplit/>
          <w:trHeight w:val="8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 – 18-00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Марш-парад духових оркестрів </w:t>
            </w:r>
          </w:p>
          <w:p w:rsidR="00E472E6" w:rsidRDefault="00E47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пр-т Б.Хмельницького від вул. Інтеркультурної до майдану Перемоги</w:t>
            </w: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 – 19-00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урочисте відкриття фестивалю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 Перемоги</w:t>
            </w:r>
          </w:p>
        </w:tc>
      </w:tr>
      <w:tr w:rsidR="00E472E6">
        <w:trPr>
          <w:cantSplit/>
          <w:trHeight w:val="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</w:tbl>
    <w:p w:rsidR="00E472E6" w:rsidRDefault="00E472E6">
      <w:pPr>
        <w:rPr>
          <w:sz w:val="10"/>
          <w:szCs w:val="10"/>
        </w:rPr>
      </w:pPr>
    </w:p>
    <w:p w:rsidR="00E472E6" w:rsidRDefault="00E472E6">
      <w:pPr>
        <w:rPr>
          <w:b/>
          <w:sz w:val="28"/>
          <w:szCs w:val="28"/>
        </w:rPr>
      </w:pPr>
    </w:p>
    <w:p w:rsidR="00E472E6" w:rsidRDefault="006E6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травня 2017 року </w:t>
      </w:r>
    </w:p>
    <w:p w:rsidR="00E472E6" w:rsidRDefault="00E472E6">
      <w:pPr>
        <w:rPr>
          <w:sz w:val="10"/>
          <w:szCs w:val="10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05"/>
        <w:gridCol w:w="5290"/>
        <w:gridCol w:w="2794"/>
      </w:tblGrid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 w:rsidRPr="006E62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9-00 – 12-00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Конкурсні прослуховування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Палац культури </w:t>
            </w:r>
          </w:p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Т.Г. Шевченка</w:t>
            </w: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 – 13-00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Перерва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28"/>
                <w:szCs w:val="28"/>
              </w:rPr>
            </w:pP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13-00 - 14-00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Підбиття підсумків </w:t>
            </w:r>
            <w:r>
              <w:rPr>
                <w:sz w:val="28"/>
                <w:szCs w:val="28"/>
              </w:rPr>
              <w:t xml:space="preserve">фестивалю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Палац культури </w:t>
            </w:r>
          </w:p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Т.Г. Шевченка</w:t>
            </w: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Гала-концерт учасників фестивалю, нагородження переможців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6E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 Перемоги</w:t>
            </w:r>
          </w:p>
        </w:tc>
      </w:tr>
      <w:tr w:rsidR="00E472E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2E6" w:rsidRDefault="00E472E6">
            <w:pPr>
              <w:jc w:val="both"/>
              <w:rPr>
                <w:sz w:val="10"/>
                <w:szCs w:val="10"/>
              </w:rPr>
            </w:pPr>
          </w:p>
        </w:tc>
      </w:tr>
    </w:tbl>
    <w:p w:rsidR="00E472E6" w:rsidRDefault="00E472E6">
      <w:pPr>
        <w:ind w:right="-1"/>
        <w:rPr>
          <w:sz w:val="28"/>
        </w:rPr>
      </w:pPr>
    </w:p>
    <w:p w:rsidR="00E472E6" w:rsidRDefault="00E472E6">
      <w:pPr>
        <w:ind w:right="-1"/>
        <w:rPr>
          <w:sz w:val="28"/>
        </w:rPr>
      </w:pPr>
    </w:p>
    <w:p w:rsidR="00E472E6" w:rsidRDefault="006E6283">
      <w:pPr>
        <w:ind w:right="-1"/>
        <w:rPr>
          <w:sz w:val="28"/>
          <w:szCs w:val="28"/>
        </w:rPr>
      </w:pPr>
      <w:r>
        <w:rPr>
          <w:sz w:val="28"/>
        </w:rPr>
        <w:t>К</w:t>
      </w:r>
      <w:r>
        <w:rPr>
          <w:sz w:val="28"/>
          <w:szCs w:val="28"/>
        </w:rPr>
        <w:t>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0A3740" w:rsidRPr="000A3740" w:rsidRDefault="000A3740">
      <w:pPr>
        <w:ind w:right="-1"/>
        <w:rPr>
          <w:b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A3740">
        <w:rPr>
          <w:b/>
          <w:sz w:val="24"/>
        </w:rPr>
        <w:t xml:space="preserve"> В.Г. Федєчкін</w:t>
      </w:r>
    </w:p>
    <w:p w:rsidR="00E472E6" w:rsidRDefault="00E472E6">
      <w:pPr>
        <w:ind w:left="7920" w:right="-1" w:hanging="7920"/>
        <w:rPr>
          <w:sz w:val="28"/>
        </w:rPr>
      </w:pPr>
    </w:p>
    <w:p w:rsidR="00E472E6" w:rsidRDefault="006E6283">
      <w:pPr>
        <w:ind w:left="7920" w:right="-1" w:hanging="7920"/>
        <w:rPr>
          <w:sz w:val="28"/>
        </w:rPr>
      </w:pPr>
      <w:r>
        <w:rPr>
          <w:sz w:val="28"/>
        </w:rPr>
        <w:t>Семікін М.О.</w:t>
      </w:r>
    </w:p>
    <w:sectPr w:rsidR="00E472E6" w:rsidSect="00E472E6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C27"/>
    <w:multiLevelType w:val="multilevel"/>
    <w:tmpl w:val="453A49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A01154"/>
    <w:multiLevelType w:val="multilevel"/>
    <w:tmpl w:val="087A7E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72E6"/>
    <w:rsid w:val="000323DC"/>
    <w:rsid w:val="000A3740"/>
    <w:rsid w:val="006E6283"/>
    <w:rsid w:val="00A940EA"/>
    <w:rsid w:val="00E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3876"/>
  <w15:docId w15:val="{95DEB636-5D96-4823-B0B7-F6B41DB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27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7E702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7E702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02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E7027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3">
    <w:name w:val="Текст выноски Знак"/>
    <w:basedOn w:val="a0"/>
    <w:uiPriority w:val="99"/>
    <w:semiHidden/>
    <w:rsid w:val="007E702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Основной текст_"/>
    <w:basedOn w:val="a0"/>
    <w:link w:val="1"/>
    <w:rsid w:val="00141AF0"/>
    <w:rPr>
      <w:sz w:val="18"/>
      <w:szCs w:val="18"/>
      <w:shd w:val="clear" w:color="auto" w:fill="FFFFFF"/>
    </w:rPr>
  </w:style>
  <w:style w:type="paragraph" w:customStyle="1" w:styleId="10">
    <w:name w:val="Заголовок1"/>
    <w:basedOn w:val="a"/>
    <w:next w:val="a5"/>
    <w:rsid w:val="00E472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E472E6"/>
    <w:pPr>
      <w:spacing w:after="140" w:line="288" w:lineRule="auto"/>
    </w:pPr>
  </w:style>
  <w:style w:type="paragraph" w:styleId="a6">
    <w:name w:val="List"/>
    <w:basedOn w:val="a5"/>
    <w:rsid w:val="00E472E6"/>
    <w:rPr>
      <w:rFonts w:cs="FreeSans"/>
    </w:rPr>
  </w:style>
  <w:style w:type="paragraph" w:styleId="a7">
    <w:name w:val="Title"/>
    <w:basedOn w:val="a"/>
    <w:rsid w:val="00E472E6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rsid w:val="00E472E6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7E7027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4"/>
    <w:rsid w:val="00141AF0"/>
    <w:pPr>
      <w:shd w:val="clear" w:color="auto" w:fill="FFFFFF"/>
      <w:spacing w:before="480" w:after="180" w:line="226" w:lineRule="exact"/>
    </w:pPr>
    <w:rPr>
      <w:rFonts w:ascii="Calibri" w:hAnsi="Calibri" w:cs="Calibr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3356</Words>
  <Characters>1914</Characters>
  <Application>Microsoft Office Word</Application>
  <DocSecurity>0</DocSecurity>
  <Lines>15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5</cp:revision>
  <cp:lastPrinted>2017-05-12T08:46:00Z</cp:lastPrinted>
  <dcterms:created xsi:type="dcterms:W3CDTF">2017-05-12T08:47:00Z</dcterms:created>
  <dcterms:modified xsi:type="dcterms:W3CDTF">2021-12-22T09:05:00Z</dcterms:modified>
  <dc:language>ru-RU</dc:language>
</cp:coreProperties>
</file>